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FF8B" w14:textId="71A52883" w:rsidR="005D5FC9" w:rsidRPr="00D06755" w:rsidRDefault="005B2DA8" w:rsidP="60084A98">
      <w:pPr>
        <w:autoSpaceDE w:val="0"/>
        <w:autoSpaceDN w:val="0"/>
        <w:adjustRightInd w:val="0"/>
        <w:rPr>
          <w:rFonts w:ascii="Arial" w:hAnsi="Arial" w:cs="Arial"/>
          <w:kern w:val="36"/>
          <w:sz w:val="28"/>
          <w:szCs w:val="28"/>
          <w:lang w:eastAsia="en-GB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2E2A156" wp14:editId="277D3449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541145" cy="1108710"/>
            <wp:effectExtent l="0" t="0" r="0" b="0"/>
            <wp:wrapTight wrapText="bothSides">
              <wp:wrapPolygon edited="0">
                <wp:start x="0" y="0"/>
                <wp:lineTo x="0" y="21278"/>
                <wp:lineTo x="21360" y="21278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FC9" w:rsidRPr="00D06755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14:paraId="42984B5B" w14:textId="77777777" w:rsidR="005B2DA8" w:rsidRDefault="005B2DA8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4E626F"/>
          <w:kern w:val="36"/>
          <w:sz w:val="28"/>
          <w:szCs w:val="28"/>
          <w:lang w:eastAsia="en-GB"/>
        </w:rPr>
      </w:pPr>
    </w:p>
    <w:p w14:paraId="322F6734" w14:textId="77777777" w:rsidR="00731B7F" w:rsidRDefault="00731B7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</w:p>
    <w:p w14:paraId="40DEAF22" w14:textId="77777777" w:rsidR="00731B7F" w:rsidRDefault="00731B7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</w:p>
    <w:p w14:paraId="001CAB29" w14:textId="77777777" w:rsidR="00731B7F" w:rsidRDefault="00731B7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</w:p>
    <w:p w14:paraId="11E1B368" w14:textId="77777777" w:rsidR="00731B7F" w:rsidRDefault="00731B7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</w:p>
    <w:p w14:paraId="183902AF" w14:textId="094B8946" w:rsidR="002B5140" w:rsidRPr="005B0066" w:rsidRDefault="0022642C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  <w:br/>
      </w:r>
      <w:r w:rsidR="005B2DA8" w:rsidRPr="005B0066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  <w:t>V</w:t>
      </w:r>
      <w:r w:rsidR="002B5140" w:rsidRPr="005B0066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  <w:t>enue FAQs</w:t>
      </w:r>
    </w:p>
    <w:p w14:paraId="5D7DCC0A" w14:textId="3E098968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4E626F"/>
          <w:kern w:val="36"/>
          <w:sz w:val="28"/>
          <w:szCs w:val="28"/>
          <w:lang w:eastAsia="en-GB"/>
        </w:rPr>
      </w:pPr>
    </w:p>
    <w:p w14:paraId="0EE91DB2" w14:textId="1169C369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If you have any specific questions that are not covered in our FAQ’s please e-mail the appropriate department:</w:t>
      </w:r>
    </w:p>
    <w:p w14:paraId="66706F67" w14:textId="026EB18A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6B9DBCEB" w14:textId="2FA87093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 xml:space="preserve">General Manager / </w:t>
      </w:r>
      <w:r w:rsidR="004F6F2E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Head of Music Programming</w:t>
      </w:r>
    </w:p>
    <w:p w14:paraId="6484B93A" w14:textId="19CAA2CE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Bradley </w:t>
      </w:r>
      <w:proofErr w:type="spellStart"/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Glasspool</w:t>
      </w:r>
      <w:r w:rsidR="70DFE09B"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e</w:t>
      </w:r>
      <w:proofErr w:type="spellEnd"/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 </w:t>
      </w:r>
      <w:hyperlink r:id="rId8" w:history="1">
        <w:r w:rsidRPr="005B0066">
          <w:rPr>
            <w:rStyle w:val="Hyperlink"/>
            <w:rFonts w:ascii="Arial" w:eastAsia="Times New Roman" w:hAnsi="Arial" w:cs="Arial"/>
            <w:color w:val="000000" w:themeColor="text1"/>
            <w:kern w:val="36"/>
            <w:sz w:val="28"/>
            <w:szCs w:val="28"/>
            <w:lang w:eastAsia="en-GB"/>
          </w:rPr>
          <w:t>bradley@norwichartscentre.co.uk</w:t>
        </w:r>
      </w:hyperlink>
    </w:p>
    <w:p w14:paraId="0DA54FEA" w14:textId="19F78174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4870ECB1" w14:textId="69D8FFDB" w:rsidR="00D06755" w:rsidRPr="005B0066" w:rsidRDefault="005A4DC7" w:rsidP="00D06755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Arts</w:t>
      </w:r>
      <w:r w:rsidR="00D06755"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 xml:space="preserve"> Admin</w:t>
      </w:r>
      <w:r w:rsidR="00FD2D8D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istrator</w:t>
      </w:r>
    </w:p>
    <w:p w14:paraId="472DF085" w14:textId="3E1B2461" w:rsidR="00D06755" w:rsidRPr="005B0066" w:rsidRDefault="005A4DC7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>Ellie Robson ellie@norwichartscentre.co.uk</w:t>
      </w:r>
    </w:p>
    <w:p w14:paraId="08D5FC52" w14:textId="02113D47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6A688D14" w14:textId="084D7719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Technical Manager</w:t>
      </w:r>
    </w:p>
    <w:p w14:paraId="1EDEA53E" w14:textId="6B383CB5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Alex Unstead </w:t>
      </w:r>
      <w:hyperlink r:id="rId9" w:history="1">
        <w:r w:rsidRPr="005B0066">
          <w:rPr>
            <w:rStyle w:val="Hyperlink"/>
            <w:rFonts w:ascii="Arial" w:eastAsia="Times New Roman" w:hAnsi="Arial" w:cs="Arial"/>
            <w:color w:val="000000" w:themeColor="text1"/>
            <w:kern w:val="36"/>
            <w:sz w:val="28"/>
            <w:szCs w:val="28"/>
            <w:lang w:eastAsia="en-GB"/>
          </w:rPr>
          <w:t>alex@norwichartscentre.co.uk</w:t>
        </w:r>
      </w:hyperlink>
    </w:p>
    <w:p w14:paraId="3D4F3B12" w14:textId="77777777" w:rsidR="009D639F" w:rsidRDefault="009D639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</w:p>
    <w:p w14:paraId="61C40AED" w14:textId="51EC84FB" w:rsidR="00D06755" w:rsidRPr="005B0066" w:rsidRDefault="009D639F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 xml:space="preserve">Comms &amp; Development </w:t>
      </w:r>
      <w:r w:rsidR="00D06755"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Managers</w:t>
      </w:r>
    </w:p>
    <w:p w14:paraId="1AEE3160" w14:textId="74E67498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Kelly Robb &amp; Grace Jackson </w:t>
      </w:r>
      <w:hyperlink r:id="rId10" w:history="1">
        <w:r w:rsidRPr="005B0066">
          <w:rPr>
            <w:rStyle w:val="Hyperlink"/>
            <w:rFonts w:ascii="Arial" w:eastAsia="Times New Roman" w:hAnsi="Arial" w:cs="Arial"/>
            <w:color w:val="000000" w:themeColor="text1"/>
            <w:kern w:val="36"/>
            <w:sz w:val="28"/>
            <w:szCs w:val="28"/>
            <w:lang w:eastAsia="en-GB"/>
          </w:rPr>
          <w:t>marketing@norwichartscentre.co.uk</w:t>
        </w:r>
      </w:hyperlink>
    </w:p>
    <w:p w14:paraId="0550C60A" w14:textId="4813EE6B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292948D1" w14:textId="5EF5E22C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Finance Manager</w:t>
      </w:r>
    </w:p>
    <w:p w14:paraId="19F2974A" w14:textId="5647F68A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Jayne Steward </w:t>
      </w:r>
      <w:hyperlink r:id="rId11" w:history="1">
        <w:r w:rsidRPr="005B0066">
          <w:rPr>
            <w:rStyle w:val="Hyperlink"/>
            <w:rFonts w:ascii="Arial" w:eastAsia="Times New Roman" w:hAnsi="Arial" w:cs="Arial"/>
            <w:color w:val="000000" w:themeColor="text1"/>
            <w:kern w:val="36"/>
            <w:sz w:val="28"/>
            <w:szCs w:val="28"/>
            <w:lang w:eastAsia="en-GB"/>
          </w:rPr>
          <w:t>jayne@norwichartscentre.co.uk</w:t>
        </w:r>
      </w:hyperlink>
    </w:p>
    <w:p w14:paraId="38B88C59" w14:textId="21C9F329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5B823C5E" w14:textId="66A5208D" w:rsidR="00D06755" w:rsidRPr="005B0066" w:rsidRDefault="00D06755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n-GB"/>
        </w:rPr>
        <w:t>Hospitality Supervisor</w:t>
      </w:r>
    </w:p>
    <w:p w14:paraId="67DEB330" w14:textId="27D3D2E4" w:rsidR="00D06755" w:rsidRDefault="00D06755" w:rsidP="002B5140">
      <w:pPr>
        <w:textAlignment w:val="baseline"/>
        <w:outlineLvl w:val="0"/>
        <w:rPr>
          <w:rStyle w:val="Hyperlink"/>
          <w:rFonts w:ascii="Arial" w:eastAsia="Times New Roman" w:hAnsi="Arial" w:cs="Arial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  <w:t xml:space="preserve">Josie Steward </w:t>
      </w:r>
      <w:hyperlink r:id="rId12" w:history="1">
        <w:r w:rsidR="005B0066" w:rsidRPr="005B0066">
          <w:rPr>
            <w:rStyle w:val="Hyperlink"/>
            <w:rFonts w:ascii="Arial" w:eastAsia="Times New Roman" w:hAnsi="Arial" w:cs="Arial"/>
            <w:kern w:val="36"/>
            <w:sz w:val="28"/>
            <w:szCs w:val="28"/>
            <w:lang w:eastAsia="en-GB"/>
          </w:rPr>
          <w:t>josie@norwichartscentre.co.uk</w:t>
        </w:r>
      </w:hyperlink>
    </w:p>
    <w:p w14:paraId="044E4A1A" w14:textId="77777777" w:rsidR="009D639F" w:rsidRPr="005B0066" w:rsidRDefault="009D639F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04868E79" w14:textId="3CAC64F7" w:rsidR="005B0066" w:rsidRPr="005B0066" w:rsidRDefault="005B0066" w:rsidP="002B5140">
      <w:pPr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en-GB"/>
        </w:rPr>
      </w:pPr>
    </w:p>
    <w:p w14:paraId="3CAA3EFB" w14:textId="78A1ADA7" w:rsidR="005B0066" w:rsidRPr="005B0066" w:rsidRDefault="005B0066" w:rsidP="002B5140">
      <w:pPr>
        <w:textAlignment w:val="baseline"/>
        <w:outlineLvl w:val="0"/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kern w:val="36"/>
          <w:sz w:val="28"/>
          <w:szCs w:val="28"/>
          <w:lang w:eastAsia="en-GB"/>
        </w:rPr>
        <w:t>What is the venue capacity?</w:t>
      </w:r>
    </w:p>
    <w:p w14:paraId="7B648E86" w14:textId="2581A8C8" w:rsidR="60084A98" w:rsidRDefault="005B0066" w:rsidP="00731B7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Standing – music – 300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Seated – music – 120 seats (+ standing room for 90)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Seated - Comedy – 1</w:t>
      </w:r>
      <w:r w:rsidR="0062063D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2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0 seats (+ standing room for 90)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Live Art &amp; Theatre with stage rip out -</w:t>
      </w:r>
      <w:r w:rsidR="0062063D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6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0 seats (+ standing room for 20) Cafe / Bar – 78 standing </w:t>
      </w:r>
    </w:p>
    <w:p w14:paraId="72B9D7D1" w14:textId="52A647A6" w:rsidR="009D639F" w:rsidRDefault="009D639F" w:rsidP="00731B7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 xml:space="preserve">You can see a 3D tour of the venue here: </w:t>
      </w:r>
      <w:hyperlink r:id="rId13" w:history="1">
        <w:r w:rsidRPr="00C66D74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https://norwichartscentre.co.uk/visit/accessibility/</w:t>
        </w:r>
      </w:hyperlink>
    </w:p>
    <w:p w14:paraId="3058F9C1" w14:textId="77777777" w:rsidR="009D639F" w:rsidRDefault="009D639F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75CC7E6" w14:textId="666F130F" w:rsidR="009D639F" w:rsidRDefault="009D639F" w:rsidP="005B0066">
      <w:pPr>
        <w:spacing w:before="100" w:beforeAutospacing="1" w:after="100" w:afterAutospacing="1"/>
        <w:rPr>
          <w:rFonts w:ascii="Arial" w:eastAsia="Times New Roman" w:hAnsi="Arial" w:cs="Arial"/>
          <w:bCs/>
          <w:color w:val="ED7D31" w:themeColor="accent2"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shd w:val="clear" w:color="auto" w:fill="FFFFFF"/>
          <w:lang w:eastAsia="en-GB"/>
        </w:rPr>
        <w:lastRenderedPageBreak/>
        <w:t>Can we sell our own tickets?</w:t>
      </w:r>
    </w:p>
    <w:p w14:paraId="4E3B2168" w14:textId="32B6BF40" w:rsidR="009D639F" w:rsidRDefault="009D639F" w:rsidP="005B0066">
      <w:pPr>
        <w:spacing w:before="100" w:beforeAutospacing="1" w:after="100" w:afterAutospacing="1"/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en-GB"/>
        </w:rPr>
        <w:t xml:space="preserve">If you are hiring the venue a minimum of 50% of the tickets must go through the NAC Box Office. All tickets sold through our Box Office will fall under the NAC Refund Policy, which can be seen here: </w:t>
      </w:r>
      <w:hyperlink r:id="rId14" w:history="1">
        <w:r w:rsidRPr="00C66D74">
          <w:rPr>
            <w:rStyle w:val="Hyperlink"/>
            <w:rFonts w:ascii="Arial" w:eastAsia="Times New Roman" w:hAnsi="Arial" w:cs="Arial"/>
            <w:bCs/>
            <w:sz w:val="28"/>
            <w:szCs w:val="28"/>
            <w:shd w:val="clear" w:color="auto" w:fill="FFFFFF"/>
            <w:lang w:eastAsia="en-GB"/>
          </w:rPr>
          <w:t>https://norwichartscentre.co.uk/visit/how-to-book/</w:t>
        </w:r>
      </w:hyperlink>
    </w:p>
    <w:p w14:paraId="1A3BE9FC" w14:textId="192E324C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shd w:val="clear" w:color="auto" w:fill="FFFFFF"/>
          <w:lang w:eastAsia="en-GB"/>
        </w:rPr>
        <w:t>Are you accessible?</w:t>
      </w:r>
    </w:p>
    <w:p w14:paraId="3E327428" w14:textId="7E70711C" w:rsidR="002B5140" w:rsidRPr="00731B7F" w:rsidRDefault="005B0066" w:rsidP="00731B7F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If any artist or member of the party has any access requirements, please contact the Access Officer, Bradley </w:t>
      </w:r>
      <w:proofErr w:type="spellStart"/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Glasspool</w:t>
      </w:r>
      <w:r w:rsidR="310FC6A2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e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or Technical Manager, Alex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Unstead.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Please see: </w:t>
      </w:r>
      <w:r w:rsidRPr="005B0066">
        <w:rPr>
          <w:rFonts w:ascii="Arial" w:eastAsia="Times New Roman" w:hAnsi="Arial" w:cs="Arial"/>
          <w:color w:val="0F54CC"/>
          <w:sz w:val="28"/>
          <w:szCs w:val="28"/>
          <w:shd w:val="clear" w:color="auto" w:fill="FFFFFF"/>
          <w:lang w:eastAsia="en-GB"/>
        </w:rPr>
        <w:t xml:space="preserve">http://norwichartscentre.co.uk/accessibility/ </w:t>
      </w:r>
    </w:p>
    <w:p w14:paraId="6244BEE5" w14:textId="6B3C3EEE" w:rsidR="002B5140" w:rsidRPr="005B0066" w:rsidRDefault="002B5140" w:rsidP="002B5140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What time can we load in</w:t>
      </w:r>
      <w:r w:rsidR="005B0066"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 xml:space="preserve"> and soundcheck</w:t>
      </w: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 xml:space="preserve"> from?</w:t>
      </w:r>
    </w:p>
    <w:p w14:paraId="4F381E30" w14:textId="42678A20" w:rsidR="002B5140" w:rsidRPr="005B0066" w:rsidRDefault="002B5140" w:rsidP="002B5140">
      <w:pPr>
        <w:pStyle w:val="NormalWeb"/>
        <w:rPr>
          <w:rFonts w:ascii="Arial" w:hAnsi="Arial" w:cs="Arial"/>
          <w:color w:val="000000" w:themeColor="text1"/>
          <w:sz w:val="28"/>
          <w:szCs w:val="28"/>
        </w:rPr>
      </w:pPr>
      <w:r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Our duty manager and tech</w:t>
      </w:r>
      <w:r w:rsidR="005B0066"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nical</w:t>
      </w:r>
      <w:r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manager will be in from 4pm. Standard get-</w:t>
      </w:r>
      <w:r w:rsidR="005B0066"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in</w:t>
      </w:r>
      <w:r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is 4pm, with soundcheck at 5pm. </w:t>
      </w:r>
    </w:p>
    <w:p w14:paraId="61DF6621" w14:textId="79B67330" w:rsidR="60084A98" w:rsidRPr="009D639F" w:rsidRDefault="002B5140" w:rsidP="0022642C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</w:pPr>
      <w:r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Please note: this is the earliest time that sound checks can take place due to sound curfews on amplified noise. </w:t>
      </w:r>
      <w:r w:rsidR="005B0066"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5B0066" w:rsidRPr="005B006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br/>
      </w:r>
      <w:r w:rsidR="005B0066" w:rsidRPr="005B006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To arrange an earlier get-in, please contact Technical Manager Alex Unstead. </w:t>
      </w:r>
    </w:p>
    <w:p w14:paraId="43A1C27B" w14:textId="77182F70" w:rsidR="002B5140" w:rsidRPr="005B0066" w:rsidRDefault="002B5140" w:rsidP="002B5140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Where can we park?</w:t>
      </w:r>
    </w:p>
    <w:p w14:paraId="7BC828CA" w14:textId="6D44917C" w:rsidR="60084A98" w:rsidRDefault="002B5140" w:rsidP="60084A98">
      <w:pPr>
        <w:pStyle w:val="NormalWeb"/>
        <w:rPr>
          <w:rFonts w:ascii="Arial" w:hAnsi="Arial" w:cs="Arial"/>
          <w:sz w:val="28"/>
          <w:szCs w:val="28"/>
        </w:rPr>
      </w:pP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We do not have any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on site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parking at NAC, due to the nature of the site (listed church and grounds). Unloading for cars, vans and minibuses is via the auditorium back doors, on St.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Swithins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Alley (first right turn on the St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Swithins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Road one-way loop that runs from St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Benedicts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Street to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Westwick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Street). Please announce your arrival at the Box Office and a staff member will unlock the church doors for you. </w:t>
      </w:r>
    </w:p>
    <w:p w14:paraId="4A246F07" w14:textId="72C43C27" w:rsidR="0022642C" w:rsidRPr="0022642C" w:rsidRDefault="002B5140" w:rsidP="60084A98">
      <w:pPr>
        <w:pStyle w:val="NormalWeb"/>
        <w:rPr>
          <w:rFonts w:ascii="Arial" w:hAnsi="Arial" w:cs="Arial"/>
          <w:sz w:val="28"/>
          <w:szCs w:val="28"/>
          <w:shd w:val="clear" w:color="auto" w:fill="FFFFFF"/>
        </w:rPr>
      </w:pP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You will need to park </w:t>
      </w:r>
      <w:r w:rsidR="003D7B16">
        <w:rPr>
          <w:rFonts w:ascii="Arial" w:hAnsi="Arial" w:cs="Arial"/>
          <w:sz w:val="28"/>
          <w:szCs w:val="28"/>
          <w:shd w:val="clear" w:color="auto" w:fill="FFFFFF"/>
        </w:rPr>
        <w:t>in</w:t>
      </w: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St. Benedict</w:t>
      </w:r>
      <w:r w:rsidR="003D7B16">
        <w:rPr>
          <w:rFonts w:ascii="Arial" w:hAnsi="Arial" w:cs="Arial"/>
          <w:sz w:val="28"/>
          <w:szCs w:val="28"/>
          <w:shd w:val="clear" w:color="auto" w:fill="FFFFFF"/>
        </w:rPr>
        <w:t>’</w:t>
      </w: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s or one of the surrounding car parks after unloading – please see </w:t>
      </w:r>
      <w:hyperlink r:id="rId15" w:history="1">
        <w:r w:rsidRPr="00F62ADF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Find Us</w:t>
        </w:r>
      </w:hyperlink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for parking locations and directions to NAC. </w:t>
      </w:r>
    </w:p>
    <w:p w14:paraId="6C640F64" w14:textId="01446F95" w:rsidR="002B5140" w:rsidRPr="005B0066" w:rsidRDefault="002B5140" w:rsidP="002B5140">
      <w:pPr>
        <w:pStyle w:val="NormalWeb"/>
        <w:rPr>
          <w:rFonts w:ascii="Arial" w:hAnsi="Arial" w:cs="Arial"/>
          <w:sz w:val="28"/>
          <w:szCs w:val="28"/>
        </w:rPr>
      </w:pP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Please note that the car park at the end of St. </w:t>
      </w:r>
      <w:proofErr w:type="spellStart"/>
      <w:r w:rsidRPr="005B0066">
        <w:rPr>
          <w:rFonts w:ascii="Arial" w:hAnsi="Arial" w:cs="Arial"/>
          <w:sz w:val="28"/>
          <w:szCs w:val="28"/>
          <w:shd w:val="clear" w:color="auto" w:fill="FFFFFF"/>
        </w:rPr>
        <w:t>Swithins</w:t>
      </w:r>
      <w:proofErr w:type="spellEnd"/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Alley does not belong to NAC and we strongly advise against parking here – the gates may be locked without warning</w:t>
      </w:r>
      <w:r w:rsidR="00F62ADF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14:paraId="73F7484C" w14:textId="77777777" w:rsidR="00165161" w:rsidRDefault="00165161" w:rsidP="00F62ADF">
      <w:pPr>
        <w:pStyle w:val="NormalWeb"/>
        <w:rPr>
          <w:rFonts w:ascii="Arial" w:hAnsi="Arial" w:cs="Arial"/>
          <w:b/>
          <w:bCs/>
          <w:color w:val="ED7D31" w:themeColor="accent2"/>
          <w:sz w:val="28"/>
          <w:szCs w:val="28"/>
        </w:rPr>
      </w:pPr>
    </w:p>
    <w:p w14:paraId="75E0CF73" w14:textId="3DB8C200" w:rsidR="002B5140" w:rsidRPr="0022642C" w:rsidRDefault="002B5140" w:rsidP="00F62ADF">
      <w:pPr>
        <w:pStyle w:val="NormalWeb"/>
        <w:rPr>
          <w:rFonts w:ascii="Arial" w:hAnsi="Arial" w:cs="Arial"/>
          <w:b/>
          <w:bCs/>
          <w:color w:val="ED7D31" w:themeColor="accent2"/>
          <w:sz w:val="28"/>
          <w:szCs w:val="28"/>
        </w:rPr>
      </w:pPr>
      <w:r w:rsidRPr="005B0066">
        <w:rPr>
          <w:rFonts w:ascii="Arial" w:hAnsi="Arial" w:cs="Arial"/>
          <w:b/>
          <w:bCs/>
          <w:color w:val="ED7D31" w:themeColor="accent2"/>
          <w:sz w:val="28"/>
          <w:szCs w:val="28"/>
        </w:rPr>
        <w:lastRenderedPageBreak/>
        <w:t xml:space="preserve">What time does the venue </w:t>
      </w:r>
      <w:r w:rsidR="005B2DA8" w:rsidRPr="005B0066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open </w:t>
      </w:r>
      <w:r w:rsidRPr="005B0066">
        <w:rPr>
          <w:rFonts w:ascii="Arial" w:hAnsi="Arial" w:cs="Arial"/>
          <w:b/>
          <w:bCs/>
          <w:color w:val="ED7D31" w:themeColor="accent2"/>
          <w:sz w:val="28"/>
          <w:szCs w:val="28"/>
        </w:rPr>
        <w:t>to the public?</w:t>
      </w:r>
    </w:p>
    <w:p w14:paraId="50CD5F23" w14:textId="1319B1A7" w:rsidR="00F62ADF" w:rsidRPr="005B0066" w:rsidRDefault="002B5140" w:rsidP="002B5140">
      <w:pPr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We open our venue doors at 7pm and auditorium</w:t>
      </w:r>
      <w:r w:rsidR="00F62ADF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doors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about 15-30 min</w:t>
      </w:r>
      <w:r w:rsidR="00F62ADF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utes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before show start time.</w:t>
      </w:r>
      <w:r w:rsidR="00D06755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 </w:t>
      </w:r>
    </w:p>
    <w:p w14:paraId="5ADB3E93" w14:textId="77777777" w:rsidR="005B2DA8" w:rsidRPr="005B0066" w:rsidRDefault="005B2DA8" w:rsidP="002B5140">
      <w:pPr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</w:p>
    <w:p w14:paraId="0BDE0AA1" w14:textId="77777777" w:rsidR="009D639F" w:rsidRDefault="005B2DA8" w:rsidP="60084A98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60084A98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What</w:t>
      </w:r>
      <w:r w:rsidR="577A178A" w:rsidRPr="60084A98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 xml:space="preserve">’s </w:t>
      </w:r>
      <w:r w:rsidRPr="60084A98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your sound curfew times?</w:t>
      </w:r>
      <w:r>
        <w:br/>
      </w:r>
    </w:p>
    <w:p w14:paraId="2793B73D" w14:textId="55A0CB31" w:rsidR="002B5140" w:rsidRPr="009D639F" w:rsidRDefault="002B5140" w:rsidP="60084A98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11pm Sunday – Thursday </w:t>
      </w:r>
    </w:p>
    <w:p w14:paraId="73FAC22B" w14:textId="6E520859" w:rsidR="002B5140" w:rsidRPr="005B0066" w:rsidRDefault="62D01764" w:rsidP="002B5140">
      <w:pPr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M</w:t>
      </w:r>
      <w:r w:rsidR="002B5140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idnight Friday &amp; Saturday.</w:t>
      </w:r>
    </w:p>
    <w:p w14:paraId="3168AECD" w14:textId="77777777" w:rsidR="00D06755" w:rsidRPr="005B0066" w:rsidRDefault="00D06755" w:rsidP="002B5140">
      <w:pPr>
        <w:textAlignment w:val="baseline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n-GB"/>
        </w:rPr>
      </w:pPr>
    </w:p>
    <w:p w14:paraId="7E8718BD" w14:textId="77777777" w:rsidR="009D639F" w:rsidRDefault="009D639F" w:rsidP="002B5140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</w:p>
    <w:p w14:paraId="4221DAC8" w14:textId="676DE8C1" w:rsidR="002B5140" w:rsidRPr="005B0066" w:rsidRDefault="002B5140" w:rsidP="002B5140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How many guests can we have?</w:t>
      </w:r>
      <w:r w:rsidR="005B2DA8"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br/>
      </w:r>
    </w:p>
    <w:p w14:paraId="40BDEAAE" w14:textId="71C7903D" w:rsidR="002B5140" w:rsidRPr="005B0066" w:rsidRDefault="002B5140" w:rsidP="002B5140">
      <w:pPr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You can have up to 10 guests for the headline artist / band</w:t>
      </w:r>
      <w:r w:rsidR="00F62ADF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</w:p>
    <w:p w14:paraId="751F2F56" w14:textId="77777777" w:rsidR="005D5FC9" w:rsidRPr="005B0066" w:rsidRDefault="005D5FC9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535B73B8" w14:textId="23A3BA16" w:rsidR="005D5FC9" w:rsidRPr="005B0066" w:rsidRDefault="002B5140" w:rsidP="005D5FC9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What is the wi-fi code?</w:t>
      </w:r>
      <w:r w:rsidR="005B2DA8"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br/>
      </w:r>
    </w:p>
    <w:p w14:paraId="297E53C5" w14:textId="04BA41AB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 will be given wi-fi access on arrival</w:t>
      </w:r>
      <w:r w:rsidR="00F62AD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12F66382" w14:textId="11543A63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6750985E" w14:textId="119D383D" w:rsidR="002B5140" w:rsidRPr="005B0066" w:rsidRDefault="002B5140" w:rsidP="005D5FC9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How many dressing rooms do you have?</w:t>
      </w:r>
    </w:p>
    <w:p w14:paraId="64594333" w14:textId="5A602305" w:rsidR="002B5140" w:rsidRPr="005B0066" w:rsidRDefault="002B5140" w:rsidP="002B5140">
      <w:pPr>
        <w:pStyle w:val="NormalWeb"/>
        <w:rPr>
          <w:rFonts w:ascii="Arial" w:hAnsi="Arial" w:cs="Arial"/>
          <w:sz w:val="28"/>
          <w:szCs w:val="28"/>
        </w:rPr>
      </w:pP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We have 1 lockable dressing room and </w:t>
      </w:r>
      <w:r w:rsidR="454EB8A2"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r w:rsidRPr="005B0066">
        <w:rPr>
          <w:rFonts w:ascii="Arial" w:hAnsi="Arial" w:cs="Arial"/>
          <w:sz w:val="28"/>
          <w:szCs w:val="28"/>
          <w:shd w:val="clear" w:color="auto" w:fill="FFFFFF"/>
        </w:rPr>
        <w:t xml:space="preserve">performers </w:t>
      </w:r>
      <w:r w:rsidR="5C4BB017" w:rsidRPr="005B0066">
        <w:rPr>
          <w:rFonts w:ascii="Arial" w:hAnsi="Arial" w:cs="Arial"/>
          <w:sz w:val="28"/>
          <w:szCs w:val="28"/>
          <w:shd w:val="clear" w:color="auto" w:fill="FFFFFF"/>
        </w:rPr>
        <w:t>bath</w:t>
      </w:r>
      <w:r w:rsidRPr="005B0066">
        <w:rPr>
          <w:rFonts w:ascii="Arial" w:hAnsi="Arial" w:cs="Arial"/>
          <w:sz w:val="28"/>
          <w:szCs w:val="28"/>
          <w:shd w:val="clear" w:color="auto" w:fill="FFFFFF"/>
        </w:rPr>
        <w:t>room. You will be given keycode access to these on arrival.</w:t>
      </w:r>
    </w:p>
    <w:p w14:paraId="37E62E45" w14:textId="121BE9A4" w:rsidR="60084A98" w:rsidRDefault="60084A98" w:rsidP="60084A98">
      <w:pPr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</w:p>
    <w:p w14:paraId="55C407CE" w14:textId="77777777" w:rsidR="00D06755" w:rsidRPr="005B0066" w:rsidRDefault="002B5140" w:rsidP="005D5FC9">
      <w:pPr>
        <w:textAlignment w:val="baseline"/>
        <w:rPr>
          <w:rFonts w:ascii="Arial" w:eastAsia="Times New Roman" w:hAnsi="Arial" w:cs="Arial"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Can we sell merchandise?</w:t>
      </w:r>
    </w:p>
    <w:p w14:paraId="71BEC7D5" w14:textId="340FF013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br/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You can set up a merch stall in our bar. You must supply a seller unless otherwise agreed with the venue. I</w:t>
      </w:r>
      <w:r w:rsidR="64474452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t may be possible to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arrange a merch seller for you</w:t>
      </w:r>
      <w:r w:rsidR="3272BC87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,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the cost will be £1</w:t>
      </w:r>
      <w:r w:rsidR="001D5D62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5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p/h </w:t>
      </w:r>
      <w:r w:rsidR="4B8A86FC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but please give us at least 2 </w:t>
      </w:r>
      <w:proofErr w:type="spellStart"/>
      <w:r w:rsidR="4B8A86FC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weeks notice</w:t>
      </w:r>
      <w:proofErr w:type="spellEnd"/>
      <w:r w:rsidR="00F62ADF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  <w:r w:rsidR="001F7380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You will need to provide your own card reader to take payments.</w:t>
      </w:r>
    </w:p>
    <w:p w14:paraId="6E1D167B" w14:textId="77777777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BA9BCB9" w14:textId="681DE5FC" w:rsidR="005D5FC9" w:rsidRPr="005B0066" w:rsidRDefault="002B5140" w:rsidP="005D5FC9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Are towels available at the venue?</w:t>
      </w:r>
    </w:p>
    <w:p w14:paraId="41644A66" w14:textId="77777777" w:rsidR="00D06755" w:rsidRPr="005B0066" w:rsidRDefault="00D06755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5E0CDC52" w14:textId="5B269104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Yes</w:t>
      </w:r>
      <w:r w:rsidR="005B2DA8"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</w:t>
      </w: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towels are included unless you are hiring the venue in which case the promoter will need to supply these.</w:t>
      </w:r>
    </w:p>
    <w:p w14:paraId="5D49B5B3" w14:textId="6FCC7EA6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323925B" w14:textId="3F86FB4E" w:rsidR="002B5140" w:rsidRPr="005B0066" w:rsidRDefault="002B5140" w:rsidP="005D5FC9">
      <w:pPr>
        <w:textAlignment w:val="baseline"/>
        <w:rPr>
          <w:rFonts w:ascii="Arial" w:eastAsia="Times New Roman" w:hAnsi="Arial" w:cs="Arial"/>
          <w:b/>
          <w:bCs/>
          <w:color w:val="44546A" w:themeColor="tex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Do you provide catering?</w:t>
      </w:r>
      <w:r w:rsidR="00D06755"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br/>
      </w:r>
    </w:p>
    <w:p w14:paraId="14412BF4" w14:textId="79B999FD" w:rsidR="002B5140" w:rsidRPr="0022642C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We do not provide in-house catering. Buyouts </w:t>
      </w:r>
      <w:r w:rsidR="00CD75DA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will be costed out for each event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and there are lots of </w:t>
      </w:r>
      <w:r w:rsidR="00D06755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lovely </w:t>
      </w:r>
      <w:r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local options </w:t>
      </w:r>
      <w:r w:rsidR="00D06755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close to the venue</w:t>
      </w:r>
      <w:r w:rsidR="005B2DA8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 xml:space="preserve"> </w:t>
      </w:r>
      <w:r w:rsidR="16A32EDE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https://norwichlanes.co.uk</w:t>
      </w:r>
      <w:r w:rsidR="005B2DA8" w:rsidRPr="60084A98"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  <w:t>.</w:t>
      </w:r>
    </w:p>
    <w:p w14:paraId="649FBA46" w14:textId="7E3EA574" w:rsidR="60084A98" w:rsidRDefault="60084A98" w:rsidP="60084A98">
      <w:pPr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</w:p>
    <w:p w14:paraId="2B63E0C0" w14:textId="4EDD577E" w:rsidR="005B2DA8" w:rsidRPr="005B0066" w:rsidRDefault="005B2DA8" w:rsidP="005D5FC9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lastRenderedPageBreak/>
        <w:t>Do you provide riders?</w:t>
      </w: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br/>
      </w:r>
    </w:p>
    <w:p w14:paraId="1724D6E0" w14:textId="2126B181" w:rsidR="00D06755" w:rsidRPr="005B0066" w:rsidRDefault="00D06755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We will endeavour to meet your rider requirements, please supply the venue with this </w:t>
      </w:r>
      <w:r w:rsidR="00FA71F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at least </w:t>
      </w:r>
      <w:r w:rsidR="001F738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2 </w:t>
      </w:r>
      <w:r w:rsidR="00FA71F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week</w:t>
      </w:r>
      <w:r w:rsidR="001F7380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</w:t>
      </w: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in advance. </w:t>
      </w:r>
      <w:r w:rsidR="005B2DA8"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 rider will be in your dressing room on arrival.</w:t>
      </w:r>
      <w:r w:rsidR="005B2DA8"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br/>
      </w:r>
    </w:p>
    <w:p w14:paraId="12962D54" w14:textId="26C48A77" w:rsidR="005B2DA8" w:rsidRPr="005B0066" w:rsidRDefault="005B2DA8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Please note we are plastic free water bottle venue. Your tour party will all be provided with a FREE NAC bio bottle and there is a large refillable water tank in the dressing room.</w:t>
      </w:r>
    </w:p>
    <w:p w14:paraId="5D040EB2" w14:textId="56A29CD7" w:rsidR="002B5140" w:rsidRPr="005B0066" w:rsidRDefault="002B5140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295E8475" w14:textId="77777777" w:rsidR="005B2DA8" w:rsidRPr="005B0066" w:rsidRDefault="005B2DA8" w:rsidP="005B2DA8">
      <w:pPr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How do we settle financials?</w:t>
      </w:r>
      <w:r w:rsidRPr="005B0066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br/>
      </w:r>
    </w:p>
    <w:p w14:paraId="2A0C5658" w14:textId="5C8369D6" w:rsidR="005B2DA8" w:rsidRPr="005B0066" w:rsidRDefault="005B2DA8" w:rsidP="005B2DA8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We will arrange a financial settlement </w:t>
      </w:r>
      <w:r w:rsidR="00165161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7</w:t>
      </w:r>
      <w:r w:rsidR="00A9737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working days</w:t>
      </w:r>
      <w:r w:rsidRPr="005B0066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after the performance has finished via BACS. </w:t>
      </w:r>
    </w:p>
    <w:p w14:paraId="2B47EA5C" w14:textId="00F697DA" w:rsidR="005B0066" w:rsidRPr="005B0066" w:rsidRDefault="005B0066" w:rsidP="005D5FC9">
      <w:p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0CA9E3A1" w14:textId="13B13E7F" w:rsidR="005B0066" w:rsidRPr="00FA71FA" w:rsidRDefault="005B0066" w:rsidP="005D5FC9">
      <w:pPr>
        <w:textAlignment w:val="baseline"/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color w:val="ED7D31" w:themeColor="accent2"/>
          <w:sz w:val="28"/>
          <w:szCs w:val="28"/>
          <w:lang w:eastAsia="en-GB"/>
        </w:rPr>
        <w:t>What technical equipment do you have?</w:t>
      </w:r>
    </w:p>
    <w:p w14:paraId="66051022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Power </w:t>
      </w:r>
    </w:p>
    <w:p w14:paraId="6B48E614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Sound, stage and lighting on separate phases. </w:t>
      </w:r>
    </w:p>
    <w:p w14:paraId="66AF8586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Sound </w:t>
      </w:r>
    </w:p>
    <w:p w14:paraId="059F3063" w14:textId="3C021282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8 x Martin Audio WPC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3 x Martin Audio SXH218 Subs Martin Audio DX4.0 </w:t>
      </w:r>
    </w:p>
    <w:p w14:paraId="47100B80" w14:textId="0ACDF0C8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Martin Audio iKon42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Martin Audio iKon81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Martin Audio XD12 Side Fills </w:t>
      </w:r>
    </w:p>
    <w:p w14:paraId="4D95F68E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FOH – Front </w:t>
      </w:r>
      <w:proofErr w:type="gramStart"/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>Of</w:t>
      </w:r>
      <w:proofErr w:type="gramEnd"/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 House </w:t>
      </w:r>
    </w:p>
    <w:p w14:paraId="0D208340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Soundcraft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Vi1 (Main FOH) + SI expression 2 (Lx balcony) </w:t>
      </w: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Soundcraft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Madi CAT5e Stage Box 32/16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</w: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Soundcraft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Vi1 Madi CAT5 Card </w:t>
      </w:r>
    </w:p>
    <w:p w14:paraId="3357E3AD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Stage Monitors </w:t>
      </w:r>
    </w:p>
    <w:p w14:paraId="1AA314B7" w14:textId="60558914" w:rsidR="60084A98" w:rsidRDefault="005B0066" w:rsidP="0022642C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6 x Martin Audio LE100 2 x Martin Audio LE200 </w:t>
      </w:r>
    </w:p>
    <w:p w14:paraId="326BE5A1" w14:textId="5B3A8123" w:rsidR="60084A98" w:rsidRDefault="60084A98" w:rsidP="60084A98">
      <w:pPr>
        <w:spacing w:beforeAutospacing="1" w:afterAutospacing="1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667DB12" w14:textId="77777777" w:rsidR="005B0066" w:rsidRPr="005B0066" w:rsidRDefault="005B0066" w:rsidP="1DC1D0D9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Multicore </w:t>
      </w:r>
    </w:p>
    <w:p w14:paraId="194C1982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lastRenderedPageBreak/>
        <w:t xml:space="preserve">2 x Cat5 from FOH </w:t>
      </w:r>
    </w:p>
    <w:p w14:paraId="750C892E" w14:textId="4C78B316" w:rsidR="60084A98" w:rsidRPr="0022642C" w:rsidRDefault="005B0066" w:rsidP="0022642C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  <w:lang w:eastAsia="en-GB"/>
        </w:rPr>
      </w:pPr>
      <w:r w:rsidRPr="0022642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There is no split for separate monitor desk. Monitors are configured for a </w:t>
      </w:r>
      <w:r w:rsidRPr="0022642C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shd w:val="clear" w:color="auto" w:fill="FFFFFF"/>
          <w:lang w:eastAsia="en-GB"/>
        </w:rPr>
        <w:t xml:space="preserve">six way </w:t>
      </w:r>
      <w:r w:rsidRPr="0022642C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en-GB"/>
        </w:rPr>
        <w:t xml:space="preserve">mix from front of house. </w:t>
      </w:r>
    </w:p>
    <w:p w14:paraId="23153C7C" w14:textId="77777777" w:rsidR="009D639F" w:rsidRDefault="009D639F" w:rsidP="005B0066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</w:pPr>
    </w:p>
    <w:p w14:paraId="704B51C4" w14:textId="604A7271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Microphones </w:t>
      </w:r>
    </w:p>
    <w:p w14:paraId="148CB76E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8 x Shure SM58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6 x Shure SM57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6 x Sennheiser E604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2 x Sennheiser E906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2 x Neumann KM184 Shure Beta 91a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Shure Beta 52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2 x Beyerdynamic M88TG 1 x </w:t>
      </w: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Electrovoice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RE20 AKG414 Pair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2 x Sennheiser e904 Neumann KMS104 </w:t>
      </w:r>
    </w:p>
    <w:p w14:paraId="0229E805" w14:textId="5897DCC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10 x BSS 133 DI Box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2 x Shure QLX Handheld mics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2 x Sennheiser EW112 G3 (Lapel) </w:t>
      </w:r>
    </w:p>
    <w:p w14:paraId="57E0E104" w14:textId="7649A41D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Lighting </w:t>
      </w:r>
    </w:p>
    <w:p w14:paraId="69252AE5" w14:textId="52CC180C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</w:pP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Chamsys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Magic Q MQ40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8 x Chauvet Rogue R1X Spot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8 x Chauvet Rogue R2 Wash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15 x Chauvet Colorado Quad Zoom 1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6 x Chauvet Ovation E-160WW Profile 15/30 </w:t>
      </w: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lense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6 x Chauvet Ovation 915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>6 x single mount tank traps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  <w:t xml:space="preserve">6 x 2m </w:t>
      </w:r>
      <w:proofErr w:type="spellStart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scaff</w:t>
      </w:r>
      <w:proofErr w:type="spellEnd"/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poles</w:t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</w: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br/>
      </w:r>
      <w:r w:rsidRPr="005B0066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en-GB"/>
        </w:rPr>
        <w:t xml:space="preserve">Please note: No confetti cannons to be used anytime </w:t>
      </w:r>
    </w:p>
    <w:p w14:paraId="51EB883B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AV and Film Screening </w:t>
      </w:r>
    </w:p>
    <w:p w14:paraId="53D60EA2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Panasonic MZ670 laser projector Motorised 4m x 2.5m fixed Screen Roland V1-HD Video Switcher HDMI from FOH </w:t>
      </w:r>
    </w:p>
    <w:p w14:paraId="55FC3677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HDMI from stage </w:t>
      </w:r>
    </w:p>
    <w:p w14:paraId="47C2565C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en-GB"/>
        </w:rPr>
        <w:t xml:space="preserve">Stage Area </w:t>
      </w:r>
    </w:p>
    <w:p w14:paraId="0577ED2E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lastRenderedPageBreak/>
        <w:t xml:space="preserve">5m by 5m Stage - 80cm high 5m by 7m - Floor </w:t>
      </w:r>
    </w:p>
    <w:p w14:paraId="029AEF25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Streaming </w:t>
      </w:r>
    </w:p>
    <w:p w14:paraId="0CD5221B" w14:textId="7AC3714D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Black Magic </w:t>
      </w:r>
      <w:proofErr w:type="spellStart"/>
      <w:r w:rsidRPr="005B0066">
        <w:rPr>
          <w:rFonts w:ascii="Arial" w:eastAsia="Times New Roman" w:hAnsi="Arial" w:cs="Arial"/>
          <w:sz w:val="28"/>
          <w:szCs w:val="28"/>
          <w:lang w:eastAsia="en-GB"/>
        </w:rPr>
        <w:t>Atem</w:t>
      </w:r>
      <w:proofErr w:type="spellEnd"/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 Mini Pro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</w:r>
      <w:proofErr w:type="spellStart"/>
      <w:r w:rsidRPr="005B0066">
        <w:rPr>
          <w:rFonts w:ascii="Arial" w:eastAsia="Times New Roman" w:hAnsi="Arial" w:cs="Arial"/>
          <w:sz w:val="28"/>
          <w:szCs w:val="28"/>
          <w:lang w:eastAsia="en-GB"/>
        </w:rPr>
        <w:t>Datavideo</w:t>
      </w:r>
      <w:proofErr w:type="spellEnd"/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 PTC PTZ </w:t>
      </w:r>
      <w:proofErr w:type="gramStart"/>
      <w:r w:rsidRPr="005B0066">
        <w:rPr>
          <w:rFonts w:ascii="Arial" w:eastAsia="Times New Roman" w:hAnsi="Arial" w:cs="Arial"/>
          <w:sz w:val="28"/>
          <w:szCs w:val="28"/>
          <w:lang w:eastAsia="en-GB"/>
        </w:rPr>
        <w:t>Camera(</w:t>
      </w:r>
      <w:proofErr w:type="gramEnd"/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fixed FOH) + </w:t>
      </w:r>
      <w:proofErr w:type="spellStart"/>
      <w:r w:rsidRPr="005B0066">
        <w:rPr>
          <w:rFonts w:ascii="Arial" w:eastAsia="Times New Roman" w:hAnsi="Arial" w:cs="Arial"/>
          <w:sz w:val="28"/>
          <w:szCs w:val="28"/>
          <w:lang w:eastAsia="en-GB"/>
        </w:rPr>
        <w:t>Huddlecam</w:t>
      </w:r>
      <w:proofErr w:type="spellEnd"/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 HD Controller Sony Alpha 5100 DSLR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GoPro 8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</w:r>
      <w:r w:rsidRPr="005B0066">
        <w:rPr>
          <w:rFonts w:ascii="Arial" w:eastAsia="Times New Roman" w:hAnsi="Arial" w:cs="Arial"/>
          <w:color w:val="FF0000"/>
          <w:sz w:val="28"/>
          <w:szCs w:val="28"/>
          <w:lang w:eastAsia="en-GB"/>
        </w:rPr>
        <w:t xml:space="preserve">Please note: All streaming is run from the lighting balcony above Hall entrance </w:t>
      </w:r>
    </w:p>
    <w:p w14:paraId="5497B3DB" w14:textId="77777777" w:rsidR="005B0066" w:rsidRPr="005B0066" w:rsidRDefault="005B0066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en-GB"/>
        </w:rPr>
        <w:t xml:space="preserve">Please note: this is the earliest time that sound checks can take place due to sound curfews on amplified noise. </w:t>
      </w:r>
    </w:p>
    <w:p w14:paraId="0138BABA" w14:textId="2D47C67E" w:rsidR="60084A98" w:rsidRDefault="60084A98" w:rsidP="60084A98">
      <w:pPr>
        <w:spacing w:beforeAutospacing="1" w:afterAutospacing="1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</w:p>
    <w:p w14:paraId="4AAC1543" w14:textId="77777777" w:rsidR="005B0066" w:rsidRPr="005B0066" w:rsidRDefault="005B0066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BACKLINE FOR HIRE:</w:t>
      </w:r>
      <w:r w:rsidRPr="005B00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  <w:t xml:space="preserve">Gretsch Catalina Birch Standard Ebony </w:t>
      </w:r>
    </w:p>
    <w:p w14:paraId="46B88794" w14:textId="77777777" w:rsidR="005B0066" w:rsidRPr="005B0066" w:rsidRDefault="005B0066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lang w:eastAsia="en-GB"/>
        </w:rPr>
        <w:t>22"x16" Bass Drum,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10"x07" Tom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12"x08" Tom 16"x16" Floor Tom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14"x5,5" Snare Drum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Pearl HWP-830 Hardware Set, 830 Series, 1x BC-830 cymbal boom stand 1x C-830 straight cymbal stand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>1x H-830 Hi-Hat</w:t>
      </w:r>
      <w:r w:rsidRPr="005B0066">
        <w:rPr>
          <w:rFonts w:ascii="Arial" w:eastAsia="Times New Roman" w:hAnsi="Arial" w:cs="Arial"/>
          <w:sz w:val="28"/>
          <w:szCs w:val="28"/>
          <w:lang w:eastAsia="en-GB"/>
        </w:rPr>
        <w:br/>
        <w:t xml:space="preserve">1x S-830 snare stand </w:t>
      </w:r>
    </w:p>
    <w:p w14:paraId="3036033F" w14:textId="77777777" w:rsidR="005B0066" w:rsidRPr="005B0066" w:rsidRDefault="005B0066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1x Fender Blues Junior IV </w:t>
      </w:r>
    </w:p>
    <w:p w14:paraId="2327507F" w14:textId="7E55A203" w:rsidR="005B0066" w:rsidRDefault="005B0066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Fender Blues Junior IV, hot rod Series, tube 3x 12 AX7 and 2x EL84, 15 watt, 1x 12" </w:t>
      </w:r>
      <w:proofErr w:type="spellStart"/>
      <w:r w:rsidRPr="005B0066">
        <w:rPr>
          <w:rFonts w:ascii="Arial" w:eastAsia="Times New Roman" w:hAnsi="Arial" w:cs="Arial"/>
          <w:sz w:val="28"/>
          <w:szCs w:val="28"/>
          <w:lang w:eastAsia="en-GB"/>
        </w:rPr>
        <w:t>celestion</w:t>
      </w:r>
      <w:proofErr w:type="spellEnd"/>
      <w:r w:rsidRPr="005B0066">
        <w:rPr>
          <w:rFonts w:ascii="Arial" w:eastAsia="Times New Roman" w:hAnsi="Arial" w:cs="Arial"/>
          <w:sz w:val="28"/>
          <w:szCs w:val="28"/>
          <w:lang w:eastAsia="en-GB"/>
        </w:rPr>
        <w:t xml:space="preserve"> A-type speaker </w:t>
      </w:r>
    </w:p>
    <w:p w14:paraId="64EF680A" w14:textId="77777777" w:rsidR="00A130DA" w:rsidRDefault="00A130DA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130D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 x Mark Bass mini </w:t>
      </w:r>
    </w:p>
    <w:p w14:paraId="36354E1E" w14:textId="59106494" w:rsidR="00A130DA" w:rsidRDefault="00A130DA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CMD 121P</w:t>
      </w:r>
    </w:p>
    <w:p w14:paraId="1EBFE84D" w14:textId="6553C098" w:rsidR="00A130DA" w:rsidRPr="00A130DA" w:rsidRDefault="00A130DA" w:rsidP="005B0066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A130DA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1 x Yamaha G2 Baby grand.</w:t>
      </w:r>
    </w:p>
    <w:p w14:paraId="2DB2926D" w14:textId="77777777" w:rsidR="00A130DA" w:rsidRDefault="00A130DA" w:rsidP="005B0066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</w:pPr>
    </w:p>
    <w:p w14:paraId="1CD2C9AF" w14:textId="734929A2" w:rsidR="0022642C" w:rsidRPr="001F7380" w:rsidRDefault="005B0066" w:rsidP="001F7380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eastAsia="en-GB"/>
        </w:rPr>
      </w:pPr>
      <w:r w:rsidRPr="00A130DA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Prices on enquiry.</w:t>
      </w:r>
    </w:p>
    <w:sectPr w:rsidR="0022642C" w:rsidRPr="001F7380" w:rsidSect="00407B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C9"/>
    <w:rsid w:val="00144BF6"/>
    <w:rsid w:val="00165161"/>
    <w:rsid w:val="001D5D62"/>
    <w:rsid w:val="001F7380"/>
    <w:rsid w:val="0022642C"/>
    <w:rsid w:val="002B5140"/>
    <w:rsid w:val="003D7B16"/>
    <w:rsid w:val="00407B24"/>
    <w:rsid w:val="00461B35"/>
    <w:rsid w:val="004F6F2E"/>
    <w:rsid w:val="00540E1D"/>
    <w:rsid w:val="005A4DC7"/>
    <w:rsid w:val="005B0066"/>
    <w:rsid w:val="005B2DA8"/>
    <w:rsid w:val="005D5FC9"/>
    <w:rsid w:val="0062063D"/>
    <w:rsid w:val="00731B7F"/>
    <w:rsid w:val="009D639F"/>
    <w:rsid w:val="00A130DA"/>
    <w:rsid w:val="00A4339D"/>
    <w:rsid w:val="00A66B48"/>
    <w:rsid w:val="00A9737E"/>
    <w:rsid w:val="00B14B9C"/>
    <w:rsid w:val="00CD75DA"/>
    <w:rsid w:val="00D06755"/>
    <w:rsid w:val="00F15191"/>
    <w:rsid w:val="00F62ADF"/>
    <w:rsid w:val="00FA71FA"/>
    <w:rsid w:val="00FD2D8D"/>
    <w:rsid w:val="0D2C7A00"/>
    <w:rsid w:val="16A32EDE"/>
    <w:rsid w:val="1D4A8B50"/>
    <w:rsid w:val="1DC1D0D9"/>
    <w:rsid w:val="22F0A983"/>
    <w:rsid w:val="310FC6A2"/>
    <w:rsid w:val="3272BC87"/>
    <w:rsid w:val="3CB59D19"/>
    <w:rsid w:val="454EB8A2"/>
    <w:rsid w:val="4B8A86FC"/>
    <w:rsid w:val="4FF226CE"/>
    <w:rsid w:val="518DF72F"/>
    <w:rsid w:val="577A178A"/>
    <w:rsid w:val="59990914"/>
    <w:rsid w:val="5C4BB017"/>
    <w:rsid w:val="60084A98"/>
    <w:rsid w:val="62D01764"/>
    <w:rsid w:val="64474452"/>
    <w:rsid w:val="6C2597D5"/>
    <w:rsid w:val="70DFE09B"/>
    <w:rsid w:val="725379C9"/>
    <w:rsid w:val="727BB0FC"/>
    <w:rsid w:val="7B93AE31"/>
    <w:rsid w:val="7E1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DEAC"/>
  <w15:chartTrackingRefBased/>
  <w15:docId w15:val="{F8405DAD-EC0F-0947-8B2E-91D4A29C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51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5FC9"/>
  </w:style>
  <w:style w:type="character" w:styleId="Strong">
    <w:name w:val="Strong"/>
    <w:basedOn w:val="DefaultParagraphFont"/>
    <w:uiPriority w:val="22"/>
    <w:qFormat/>
    <w:rsid w:val="005D5FC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B514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B51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B5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1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2DA8"/>
    <w:rPr>
      <w:color w:val="954F72" w:themeColor="followedHyperlink"/>
      <w:u w:val="single"/>
    </w:rPr>
  </w:style>
  <w:style w:type="paragraph" w:customStyle="1" w:styleId="Normal1">
    <w:name w:val="Normal1"/>
    <w:rsid w:val="0022642C"/>
    <w:pPr>
      <w:widowControl w:val="0"/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dley@norwichartscentre.co.uk" TargetMode="External"/><Relationship Id="rId13" Type="http://schemas.openxmlformats.org/officeDocument/2006/relationships/hyperlink" Target="https://norwichartscentre.co.uk/visit/accessibility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josie@norwichartscentre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yne@norwichartscentre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wichartscentre.co.uk/visit/find-us/" TargetMode="External"/><Relationship Id="rId10" Type="http://schemas.openxmlformats.org/officeDocument/2006/relationships/hyperlink" Target="mailto:marketing@norwichartscentre.co.uk" TargetMode="External"/><Relationship Id="rId4" Type="http://schemas.openxmlformats.org/officeDocument/2006/relationships/styles" Target="styles.xml"/><Relationship Id="rId9" Type="http://schemas.openxmlformats.org/officeDocument/2006/relationships/hyperlink" Target="mailto:alex@norwichartscentre.co.uk" TargetMode="External"/><Relationship Id="rId14" Type="http://schemas.openxmlformats.org/officeDocument/2006/relationships/hyperlink" Target="https://norwichartscentre.co.uk/visit/how-to-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73A11E26D234693E6F78A5B3A811F" ma:contentTypeVersion="13" ma:contentTypeDescription="Create a new document." ma:contentTypeScope="" ma:versionID="242fcb119fc5e3954cb7f39004375194">
  <xsd:schema xmlns:xsd="http://www.w3.org/2001/XMLSchema" xmlns:xs="http://www.w3.org/2001/XMLSchema" xmlns:p="http://schemas.microsoft.com/office/2006/metadata/properties" xmlns:ns3="389a9e8f-2930-4231-b95b-bed7bcdccbe7" xmlns:ns4="3c8bacdf-7090-4f83-a2f3-14871ee0c7bb" targetNamespace="http://schemas.microsoft.com/office/2006/metadata/properties" ma:root="true" ma:fieldsID="30dc6dee21f7edd22178fe20ea11806b" ns3:_="" ns4:_="">
    <xsd:import namespace="389a9e8f-2930-4231-b95b-bed7bcdccbe7"/>
    <xsd:import namespace="3c8bacdf-7090-4f83-a2f3-14871ee0c7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a9e8f-2930-4231-b95b-bed7bcdcc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bacdf-7090-4f83-a2f3-14871ee0c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9a9e8f-2930-4231-b95b-bed7bcdccb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1EC20-FCFE-415A-AC3F-DD9E5605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a9e8f-2930-4231-b95b-bed7bcdccbe7"/>
    <ds:schemaRef ds:uri="3c8bacdf-7090-4f83-a2f3-14871ee0c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FEC26-84AA-4876-BCA8-C4F0CBB8850F}">
  <ds:schemaRefs>
    <ds:schemaRef ds:uri="http://purl.org/dc/terms/"/>
    <ds:schemaRef ds:uri="http://www.w3.org/XML/1998/namespace"/>
    <ds:schemaRef ds:uri="http://schemas.microsoft.com/office/2006/documentManagement/types"/>
    <ds:schemaRef ds:uri="3c8bacdf-7090-4f83-a2f3-14871ee0c7b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89a9e8f-2930-4231-b95b-bed7bcdccb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9C429F-3DBA-423B-A41D-48EBEF4CD1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Robb</dc:creator>
  <cp:keywords/>
  <dc:description/>
  <cp:lastModifiedBy>Ellie Robson</cp:lastModifiedBy>
  <cp:revision>2</cp:revision>
  <cp:lastPrinted>2021-08-06T15:41:00Z</cp:lastPrinted>
  <dcterms:created xsi:type="dcterms:W3CDTF">2023-10-13T13:20:00Z</dcterms:created>
  <dcterms:modified xsi:type="dcterms:W3CDTF">2023-10-13T13:20:00Z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0x010100BE573A11E26D234693E6F78A5B3A811F</vt:lpwstr>
  </property>
</Properties>
</file>